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建筑工程技术</w:t>
      </w:r>
      <w:r>
        <w:rPr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专科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  <w:r>
        <w:rPr>
          <w:b/>
          <w:bCs/>
          <w:sz w:val="36"/>
          <w:szCs w:val="36"/>
        </w:rPr>
        <w:t>教学计划</w:t>
      </w:r>
    </w:p>
    <w:p>
      <w:pPr>
        <w:pStyle w:val="8"/>
        <w:numPr>
          <w:ilvl w:val="0"/>
          <w:numId w:val="1"/>
        </w:num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专业名称、专业代码、所属门类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szCs w:val="21"/>
        </w:rPr>
      </w:pPr>
      <w:r>
        <w:rPr>
          <w:szCs w:val="21"/>
        </w:rPr>
        <w:t>专业名称：建筑工程技术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color w:val="000000"/>
          <w:szCs w:val="21"/>
        </w:rPr>
      </w:pPr>
      <w:r>
        <w:rPr>
          <w:color w:val="000000"/>
          <w:szCs w:val="21"/>
        </w:rPr>
        <w:t>专业代码：</w:t>
      </w:r>
      <w:r>
        <w:rPr>
          <w:rFonts w:hint="eastAsia"/>
          <w:color w:val="000000"/>
          <w:szCs w:val="21"/>
        </w:rPr>
        <w:t>440301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szCs w:val="21"/>
        </w:rPr>
      </w:pPr>
      <w:r>
        <w:rPr>
          <w:color w:val="000000"/>
          <w:szCs w:val="21"/>
        </w:rPr>
        <w:t>所属门类：土</w:t>
      </w:r>
      <w:r>
        <w:rPr>
          <w:szCs w:val="21"/>
        </w:rPr>
        <w:t>建施工类</w:t>
      </w:r>
    </w:p>
    <w:p>
      <w:pPr>
        <w:pStyle w:val="8"/>
        <w:rPr>
          <w:rFonts w:eastAsia="黑体"/>
          <w:b w:val="0"/>
          <w:bCs w:val="0"/>
          <w:sz w:val="28"/>
          <w:szCs w:val="28"/>
        </w:rPr>
      </w:pPr>
      <w:r>
        <w:rPr>
          <w:rFonts w:hint="eastAsia" w:eastAsia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eastAsia="黑体"/>
          <w:b w:val="0"/>
          <w:bCs w:val="0"/>
          <w:sz w:val="28"/>
          <w:szCs w:val="28"/>
        </w:rPr>
        <w:t>、</w:t>
      </w:r>
      <w:r>
        <w:rPr>
          <w:rFonts w:eastAsia="黑体"/>
          <w:b/>
          <w:bCs/>
          <w:sz w:val="28"/>
          <w:szCs w:val="28"/>
        </w:rPr>
        <w:t>学制</w:t>
      </w:r>
    </w:p>
    <w:p>
      <w:pPr>
        <w:ind w:firstLine="420" w:firstLineChars="200"/>
        <w:rPr>
          <w:b w:val="0"/>
          <w:bCs w:val="0"/>
          <w:szCs w:val="21"/>
        </w:rPr>
      </w:pP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>三年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ascii="Times New Roman" w:hAnsi="Times New Roman" w:eastAsia="黑体" w:cs="Times New Roman"/>
          <w:color w:val="auto"/>
          <w:kern w:val="0"/>
          <w:sz w:val="28"/>
          <w:szCs w:val="28"/>
          <w:lang w:eastAsia="zh-CN"/>
        </w:rPr>
        <w:t>建筑工程技术</w:t>
      </w:r>
      <w:r>
        <w:rPr>
          <w:rFonts w:hint="eastAsia" w:eastAsia="黑体" w:cs="Times New Roman"/>
          <w:color w:val="auto"/>
          <w:kern w:val="0"/>
          <w:sz w:val="28"/>
          <w:szCs w:val="28"/>
          <w:lang w:val="en-US" w:eastAsia="zh-CN"/>
        </w:rPr>
        <w:t>专业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6"/>
        <w:tblW w:w="9255" w:type="dxa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20"/>
        <w:gridCol w:w="1536"/>
        <w:gridCol w:w="15"/>
        <w:gridCol w:w="744"/>
        <w:gridCol w:w="622"/>
        <w:gridCol w:w="8"/>
        <w:gridCol w:w="750"/>
        <w:gridCol w:w="760"/>
        <w:gridCol w:w="20"/>
        <w:gridCol w:w="915"/>
        <w:gridCol w:w="65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学期</w:t>
            </w:r>
          </w:p>
        </w:tc>
        <w:tc>
          <w:tcPr>
            <w:tcW w:w="13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295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530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考核方式（考试/考查）</w:t>
            </w:r>
          </w:p>
        </w:tc>
        <w:tc>
          <w:tcPr>
            <w:tcW w:w="184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9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1105003101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33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1105004104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大学英语Ⅰ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1105004105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计算机基础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1105002106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1105002107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高等数学A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创新创业教育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1105012101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土木工程概论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7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1105014103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建筑材料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1105014102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土木工程制图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74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选</w:t>
            </w:r>
          </w:p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西方哲学史</w:t>
            </w:r>
          </w:p>
        </w:tc>
        <w:tc>
          <w:tcPr>
            <w:tcW w:w="744" w:type="dxa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教育心理学</w:t>
            </w:r>
          </w:p>
        </w:tc>
        <w:tc>
          <w:tcPr>
            <w:tcW w:w="744" w:type="dxa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艺术鉴赏</w:t>
            </w:r>
          </w:p>
        </w:tc>
        <w:tc>
          <w:tcPr>
            <w:tcW w:w="744" w:type="dxa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55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社会学概论</w:t>
            </w:r>
          </w:p>
        </w:tc>
        <w:tc>
          <w:tcPr>
            <w:tcW w:w="744" w:type="dxa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7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35" w:type="dxa"/>
            <w:gridSpan w:val="1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28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学分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（必修课： 26学分，限选课修满：0 学分，任选课修满：2学分）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1105002107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高等数学A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1105004108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1105002106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大学体育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1105004102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1105002103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大学生心理健康教育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1105004104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color w:val="auto"/>
                <w:sz w:val="20"/>
                <w:szCs w:val="20"/>
                <w:highlight w:val="none"/>
              </w:rPr>
              <w:t>Ⅱ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1105013105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建筑力学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考试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1105014106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建筑CAD</w:t>
            </w:r>
          </w:p>
        </w:tc>
        <w:tc>
          <w:tcPr>
            <w:tcW w:w="622" w:type="dxa"/>
            <w:noWrap w:val="0"/>
            <w:vAlign w:val="top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58" w:type="dxa"/>
            <w:gridSpan w:val="2"/>
            <w:noWrap w:val="0"/>
            <w:vAlign w:val="top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中国哲学十五讲</w:t>
            </w:r>
          </w:p>
        </w:tc>
        <w:tc>
          <w:tcPr>
            <w:tcW w:w="75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选</w:t>
            </w:r>
          </w:p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大学美术鉴赏</w:t>
            </w:r>
          </w:p>
        </w:tc>
        <w:tc>
          <w:tcPr>
            <w:tcW w:w="7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黑体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个人理财学+金融证券</w:t>
            </w:r>
          </w:p>
        </w:tc>
        <w:tc>
          <w:tcPr>
            <w:tcW w:w="7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日语</w:t>
            </w:r>
          </w:p>
        </w:tc>
        <w:tc>
          <w:tcPr>
            <w:tcW w:w="7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图像处理</w:t>
            </w:r>
          </w:p>
        </w:tc>
        <w:tc>
          <w:tcPr>
            <w:tcW w:w="7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110000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Photoshop</w:t>
            </w:r>
          </w:p>
        </w:tc>
        <w:tc>
          <w:tcPr>
            <w:tcW w:w="7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eastAsia="黑体"/>
                <w:color w:val="auto"/>
                <w:sz w:val="20"/>
                <w:szCs w:val="20"/>
                <w:highlight w:val="none"/>
                <w:lang w:val="en-US" w:eastAsia="zh-CN"/>
              </w:rPr>
              <w:t>1100001119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Triz理论及实践应用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000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35" w:type="dxa"/>
            <w:gridSpan w:val="12"/>
            <w:noWrap w:val="0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学分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（必修课： 25学分，限选课修满：0 学分，任选课修满：2学分）</w:t>
            </w:r>
          </w:p>
        </w:tc>
      </w:tr>
    </w:tbl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工程造价</w:t>
      </w:r>
      <w:r>
        <w:rPr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专科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  <w:r>
        <w:rPr>
          <w:b/>
          <w:bCs/>
          <w:sz w:val="36"/>
          <w:szCs w:val="36"/>
        </w:rPr>
        <w:t>教学计划</w:t>
      </w:r>
    </w:p>
    <w:p>
      <w:pPr>
        <w:spacing w:line="360" w:lineRule="auto"/>
        <w:rPr>
          <w:rFonts w:ascii="Times New Roman" w:hAnsi="Times New Roman" w:eastAsia="黑体"/>
          <w:b/>
          <w:sz w:val="28"/>
          <w:szCs w:val="28"/>
        </w:rPr>
      </w:pPr>
      <w:r>
        <w:rPr>
          <w:rFonts w:ascii="Times New Roman" w:hAnsi="Times New Roman" w:eastAsia="黑体"/>
          <w:b/>
          <w:sz w:val="28"/>
          <w:szCs w:val="28"/>
        </w:rPr>
        <w:t>一、专业名称、专业代码、所属门类</w:t>
      </w:r>
    </w:p>
    <w:p>
      <w:pPr>
        <w:snapToGrid w:val="0"/>
        <w:spacing w:line="360" w:lineRule="auto"/>
        <w:ind w:left="420" w:right="-1438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专业名称：工程造价</w:t>
      </w:r>
    </w:p>
    <w:p>
      <w:pPr>
        <w:snapToGrid w:val="0"/>
        <w:spacing w:line="360" w:lineRule="auto"/>
        <w:ind w:left="420" w:right="-1438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专业代码：</w:t>
      </w:r>
      <w:r>
        <w:rPr>
          <w:rFonts w:hint="eastAsia" w:ascii="Times New Roman" w:hAnsi="Times New Roman"/>
          <w:szCs w:val="21"/>
        </w:rPr>
        <w:t>440501</w:t>
      </w:r>
    </w:p>
    <w:p>
      <w:pPr>
        <w:snapToGrid w:val="0"/>
        <w:spacing w:line="360" w:lineRule="auto"/>
        <w:ind w:left="420" w:right="-1438"/>
        <w:rPr>
          <w:rFonts w:hint="eastAsia"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/>
          <w:szCs w:val="21"/>
        </w:rPr>
        <w:t xml:space="preserve">所属门类： </w:t>
      </w:r>
      <w:r>
        <w:rPr>
          <w:rFonts w:hint="eastAsia" w:ascii="Times New Roman" w:hAnsi="Times New Roman"/>
          <w:szCs w:val="21"/>
        </w:rPr>
        <w:t>建设</w:t>
      </w:r>
      <w:r>
        <w:rPr>
          <w:rFonts w:ascii="Times New Roman" w:hAnsi="Times New Roman"/>
          <w:szCs w:val="21"/>
        </w:rPr>
        <w:t>工程管理类</w:t>
      </w:r>
    </w:p>
    <w:p>
      <w:pPr>
        <w:pStyle w:val="8"/>
        <w:rPr>
          <w:rFonts w:eastAsia="黑体"/>
          <w:b w:val="0"/>
          <w:bCs w:val="0"/>
          <w:sz w:val="28"/>
          <w:szCs w:val="28"/>
        </w:rPr>
      </w:pPr>
      <w:r>
        <w:rPr>
          <w:rFonts w:hint="eastAsia" w:eastAsia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eastAsia="黑体"/>
          <w:b w:val="0"/>
          <w:bCs w:val="0"/>
          <w:sz w:val="28"/>
          <w:szCs w:val="28"/>
        </w:rPr>
        <w:t>、</w:t>
      </w:r>
      <w:r>
        <w:rPr>
          <w:rFonts w:eastAsia="黑体"/>
          <w:b/>
          <w:bCs/>
          <w:sz w:val="28"/>
          <w:szCs w:val="28"/>
        </w:rPr>
        <w:t>学制</w:t>
      </w:r>
    </w:p>
    <w:p>
      <w:pPr>
        <w:ind w:firstLine="420" w:firstLineChars="200"/>
        <w:rPr>
          <w:b w:val="0"/>
          <w:bCs w:val="0"/>
          <w:szCs w:val="21"/>
        </w:rPr>
      </w:pP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>三年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eastAsia="黑体" w:cs="Times New Roman"/>
          <w:color w:val="auto"/>
          <w:kern w:val="0"/>
          <w:sz w:val="28"/>
          <w:szCs w:val="28"/>
          <w:lang w:val="en-US" w:eastAsia="zh-CN"/>
        </w:rPr>
        <w:t>工程造价专业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71"/>
        <w:gridCol w:w="2048"/>
        <w:gridCol w:w="24"/>
        <w:gridCol w:w="1010"/>
        <w:gridCol w:w="641"/>
        <w:gridCol w:w="654"/>
        <w:gridCol w:w="709"/>
        <w:gridCol w:w="87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3082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41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考核方式（考试/考查）</w:t>
            </w:r>
          </w:p>
        </w:tc>
        <w:tc>
          <w:tcPr>
            <w:tcW w:w="173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课程属性（通识必修课、专业基础课、专业必修课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  <w:t>、限选课、任选课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082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73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1100003101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widowControl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大学英语Ⅰ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1100004105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大学体育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1100004107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1100002110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创新创业教育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1105014101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建筑制图与识图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1105012102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建筑材料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1105012103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土木工程概论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048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1034" w:type="dxa"/>
            <w:gridSpan w:val="2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5选1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048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西方哲学史</w:t>
            </w:r>
          </w:p>
        </w:tc>
        <w:tc>
          <w:tcPr>
            <w:tcW w:w="1034" w:type="dxa"/>
            <w:gridSpan w:val="2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048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教育心理学</w:t>
            </w:r>
          </w:p>
        </w:tc>
        <w:tc>
          <w:tcPr>
            <w:tcW w:w="1034" w:type="dxa"/>
            <w:gridSpan w:val="2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1100001126</w:t>
            </w:r>
          </w:p>
        </w:tc>
        <w:tc>
          <w:tcPr>
            <w:tcW w:w="2048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艺术鉴赏</w:t>
            </w:r>
          </w:p>
        </w:tc>
        <w:tc>
          <w:tcPr>
            <w:tcW w:w="1034" w:type="dxa"/>
            <w:gridSpan w:val="2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048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社会学概论</w:t>
            </w:r>
          </w:p>
        </w:tc>
        <w:tc>
          <w:tcPr>
            <w:tcW w:w="1034" w:type="dxa"/>
            <w:gridSpan w:val="2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1105042101</w:t>
            </w:r>
          </w:p>
        </w:tc>
        <w:tc>
          <w:tcPr>
            <w:tcW w:w="3082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基础会计学</w:t>
            </w:r>
          </w:p>
        </w:tc>
        <w:tc>
          <w:tcPr>
            <w:tcW w:w="641" w:type="dxa"/>
            <w:shd w:val="clear" w:color="auto" w:fill="FFFFF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962" w:type="dxa"/>
            <w:gridSpan w:val="9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28学分 （必修课：26学分，限选课修满： 0学分，任选课修满：2学分）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33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第二学期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1100004102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1100002103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大学生心理健康教育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大学英语Ⅱ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1100004107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高等数学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1100004108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C语言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1105014104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</w:rPr>
              <w:t>建筑力学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1105012105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spacing w:line="280" w:lineRule="exac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房屋建筑学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1105024101</w:t>
            </w:r>
          </w:p>
        </w:tc>
        <w:tc>
          <w:tcPr>
            <w:tcW w:w="3082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</w:rPr>
              <w:t>建筑CAD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微软雅黑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必修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eastAsia="黑体"/>
                <w:color w:val="000000"/>
                <w:sz w:val="20"/>
                <w:szCs w:val="20"/>
                <w:lang w:val="en-US" w:eastAsia="zh-CN"/>
              </w:rPr>
              <w:t>1100001119</w:t>
            </w:r>
          </w:p>
        </w:tc>
        <w:tc>
          <w:tcPr>
            <w:tcW w:w="3082" w:type="dxa"/>
            <w:gridSpan w:val="3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Triz理论及实践应用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中国哲学十五讲</w:t>
            </w:r>
          </w:p>
        </w:tc>
        <w:tc>
          <w:tcPr>
            <w:tcW w:w="1010" w:type="dxa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6选1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大学美术鉴赏</w:t>
            </w:r>
          </w:p>
        </w:tc>
        <w:tc>
          <w:tcPr>
            <w:tcW w:w="1010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1100002130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个人理财学+金融证券</w:t>
            </w:r>
          </w:p>
        </w:tc>
        <w:tc>
          <w:tcPr>
            <w:tcW w:w="1010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日语</w:t>
            </w:r>
          </w:p>
        </w:tc>
        <w:tc>
          <w:tcPr>
            <w:tcW w:w="1010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图像处理</w:t>
            </w:r>
          </w:p>
        </w:tc>
        <w:tc>
          <w:tcPr>
            <w:tcW w:w="1010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11000011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072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Photoshop</w:t>
            </w:r>
          </w:p>
        </w:tc>
        <w:tc>
          <w:tcPr>
            <w:tcW w:w="1010" w:type="dxa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1105042102</w:t>
            </w:r>
          </w:p>
        </w:tc>
        <w:tc>
          <w:tcPr>
            <w:tcW w:w="3082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300" w:lineRule="exac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管理学原理</w:t>
            </w:r>
          </w:p>
        </w:tc>
        <w:tc>
          <w:tcPr>
            <w:tcW w:w="641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1105041103</w:t>
            </w:r>
          </w:p>
        </w:tc>
        <w:tc>
          <w:tcPr>
            <w:tcW w:w="3082" w:type="dxa"/>
            <w:gridSpan w:val="3"/>
            <w:shd w:val="clear" w:color="auto" w:fill="FFFFFF"/>
            <w:noWrap w:val="0"/>
            <w:vAlign w:val="center"/>
          </w:tcPr>
          <w:p>
            <w:pPr>
              <w:autoSpaceDN w:val="0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建筑设备</w:t>
            </w:r>
          </w:p>
        </w:tc>
        <w:tc>
          <w:tcPr>
            <w:tcW w:w="641" w:type="dxa"/>
            <w:shd w:val="clear" w:color="auto" w:fill="FFFFF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962" w:type="dxa"/>
            <w:gridSpan w:val="9"/>
            <w:noWrap w:val="0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 29学分 （必修课：27学分，限选课修满： 0学分，任选课修满：2 学分）</w:t>
            </w:r>
          </w:p>
        </w:tc>
      </w:tr>
    </w:tbl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jc w:val="center"/>
        <w:rPr>
          <w:b/>
          <w:color w:val="auto"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color w:val="auto"/>
          <w:sz w:val="36"/>
          <w:szCs w:val="36"/>
        </w:rPr>
        <w:t>道路桥梁工程技术</w:t>
      </w:r>
      <w:r>
        <w:rPr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专科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  <w:r>
        <w:rPr>
          <w:b/>
          <w:bCs/>
          <w:sz w:val="36"/>
          <w:szCs w:val="36"/>
        </w:rPr>
        <w:t>教学计划</w:t>
      </w:r>
    </w:p>
    <w:p>
      <w:pPr>
        <w:spacing w:line="360" w:lineRule="auto"/>
        <w:rPr>
          <w:rFonts w:ascii="Times New Roman" w:hAnsi="Times New Roman" w:eastAsia="黑体"/>
          <w:b/>
          <w:sz w:val="28"/>
          <w:szCs w:val="28"/>
        </w:rPr>
      </w:pPr>
      <w:r>
        <w:rPr>
          <w:rFonts w:ascii="Times New Roman" w:hAnsi="Times New Roman" w:eastAsia="黑体"/>
          <w:b/>
          <w:sz w:val="28"/>
          <w:szCs w:val="28"/>
        </w:rPr>
        <w:t>一、专业名称、专业代码、所属门类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right="-1438" w:firstLine="420"/>
        <w:textAlignment w:val="auto"/>
        <w:outlineLvl w:val="9"/>
        <w:rPr>
          <w:color w:val="auto"/>
          <w:szCs w:val="28"/>
        </w:rPr>
      </w:pPr>
      <w:r>
        <w:rPr>
          <w:color w:val="auto"/>
          <w:szCs w:val="28"/>
        </w:rPr>
        <w:t>专业名称：</w:t>
      </w:r>
      <w:r>
        <w:rPr>
          <w:color w:val="auto"/>
          <w:szCs w:val="21"/>
        </w:rPr>
        <w:t>道路桥梁工程技术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right="-1438" w:firstLine="420"/>
        <w:textAlignment w:val="auto"/>
        <w:outlineLvl w:val="9"/>
        <w:rPr>
          <w:rFonts w:hint="eastAsia"/>
          <w:color w:val="auto"/>
          <w:szCs w:val="21"/>
          <w:lang w:val="en-US" w:eastAsia="zh-CN"/>
        </w:rPr>
      </w:pPr>
      <w:r>
        <w:rPr>
          <w:color w:val="auto"/>
          <w:szCs w:val="28"/>
        </w:rPr>
        <w:t>专业代码：</w:t>
      </w:r>
      <w:r>
        <w:rPr>
          <w:rFonts w:hint="eastAsia"/>
          <w:color w:val="auto"/>
          <w:szCs w:val="21"/>
          <w:lang w:val="en-US" w:eastAsia="zh-CN"/>
        </w:rPr>
        <w:t>500201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right="-1438" w:firstLine="420"/>
        <w:textAlignment w:val="auto"/>
        <w:outlineLvl w:val="9"/>
        <w:rPr>
          <w:color w:val="auto"/>
          <w:szCs w:val="21"/>
        </w:rPr>
      </w:pPr>
      <w:r>
        <w:rPr>
          <w:color w:val="auto"/>
          <w:szCs w:val="28"/>
        </w:rPr>
        <w:t xml:space="preserve">所属门类： </w:t>
      </w:r>
      <w:r>
        <w:rPr>
          <w:rFonts w:hint="eastAsia"/>
          <w:color w:val="auto"/>
          <w:szCs w:val="21"/>
          <w:lang w:eastAsia="zh-CN"/>
        </w:rPr>
        <w:t>道路</w:t>
      </w:r>
      <w:r>
        <w:rPr>
          <w:color w:val="auto"/>
          <w:szCs w:val="21"/>
        </w:rPr>
        <w:t>运输类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outlineLvl w:val="9"/>
        <w:rPr>
          <w:rFonts w:eastAsia="黑体"/>
          <w:b/>
          <w:bCs/>
          <w:color w:val="auto"/>
          <w:sz w:val="28"/>
          <w:szCs w:val="28"/>
        </w:rPr>
      </w:pPr>
      <w:r>
        <w:rPr>
          <w:rFonts w:hint="eastAsia" w:eastAsia="黑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eastAsia="黑体"/>
          <w:b/>
          <w:bCs/>
          <w:color w:val="auto"/>
          <w:sz w:val="28"/>
          <w:szCs w:val="28"/>
        </w:rPr>
        <w:t>、学制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outlineLvl w:val="9"/>
        <w:rPr>
          <w:color w:val="auto"/>
          <w:szCs w:val="21"/>
        </w:rPr>
      </w:pPr>
      <w:r>
        <w:rPr>
          <w:color w:val="auto"/>
          <w:szCs w:val="21"/>
        </w:rPr>
        <w:t>三年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、道路桥梁工程技术专业学程安排表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6"/>
        <w:tblW w:w="0" w:type="auto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283"/>
        <w:gridCol w:w="1282"/>
        <w:gridCol w:w="503"/>
        <w:gridCol w:w="525"/>
        <w:gridCol w:w="720"/>
        <w:gridCol w:w="720"/>
        <w:gridCol w:w="690"/>
        <w:gridCol w:w="872"/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学期</w:t>
            </w:r>
          </w:p>
        </w:tc>
        <w:tc>
          <w:tcPr>
            <w:tcW w:w="128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31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课内学时</w:t>
            </w:r>
          </w:p>
        </w:tc>
        <w:tc>
          <w:tcPr>
            <w:tcW w:w="87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考核方式（考试/考查）</w:t>
            </w:r>
          </w:p>
        </w:tc>
        <w:tc>
          <w:tcPr>
            <w:tcW w:w="220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课程属性（通识必修课、专业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必修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限选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课，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实验</w:t>
            </w:r>
          </w:p>
        </w:tc>
        <w:tc>
          <w:tcPr>
            <w:tcW w:w="87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220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12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第一学期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1100003101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大学英语Ⅰ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1100004105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计算机基础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1100004107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高等数学A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jc w:val="both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110500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创新创业教育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1105034111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  <w:lang w:eastAsia="zh-CN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道路桥梁工程概论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widowControl/>
              <w:tabs>
                <w:tab w:val="left" w:pos="328"/>
              </w:tabs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1105024108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道路工程制图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1105014104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道路工程材料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1028" w:type="dxa"/>
            <w:gridSpan w:val="2"/>
            <w:vMerge w:val="restart"/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  <w:p>
            <w:pPr>
              <w:jc w:val="left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选</w:t>
            </w:r>
          </w:p>
          <w:p>
            <w:pPr>
              <w:jc w:val="left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1（2）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西方哲学史</w:t>
            </w:r>
          </w:p>
        </w:tc>
        <w:tc>
          <w:tcPr>
            <w:tcW w:w="1028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教育心理学</w:t>
            </w:r>
          </w:p>
        </w:tc>
        <w:tc>
          <w:tcPr>
            <w:tcW w:w="1028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艺术鉴赏</w:t>
            </w:r>
          </w:p>
        </w:tc>
        <w:tc>
          <w:tcPr>
            <w:tcW w:w="1028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社会学概论</w:t>
            </w:r>
          </w:p>
        </w:tc>
        <w:tc>
          <w:tcPr>
            <w:tcW w:w="1028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8798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学分小计：</w:t>
            </w:r>
            <w:r>
              <w:rPr>
                <w:rFonts w:hint="eastAsia"/>
                <w:lang w:val="en-US" w:eastAsia="zh-CN"/>
              </w:rPr>
              <w:t>28（必修课： 24学分，限选课修满：2 学分，任选课修满：2学分）</w:t>
            </w:r>
          </w:p>
          <w:p>
            <w:pPr>
              <w:jc w:val="both"/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2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第二学期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1100002107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高等数学A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1100004108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C语言程序设计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36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1100004102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1100002103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大学生心理健康教育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大学英语Ⅱ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1105013103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auto"/>
                <w:sz w:val="18"/>
                <w:szCs w:val="18"/>
              </w:rPr>
              <w:t>建筑力学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eastAsia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eastAsia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1105034106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AUTO</w:t>
            </w:r>
            <w:r>
              <w:rPr>
                <w:color w:val="auto"/>
                <w:sz w:val="18"/>
                <w:szCs w:val="18"/>
                <w:highlight w:val="none"/>
              </w:rPr>
              <w:t>CAD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1100002128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中国哲学十五讲</w:t>
            </w:r>
          </w:p>
        </w:tc>
        <w:tc>
          <w:tcPr>
            <w:tcW w:w="5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选</w:t>
            </w:r>
          </w:p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1100001129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大学美术鉴赏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eastAsia="黑体"/>
                <w:color w:val="auto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1100002130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个人理财学+金融证券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1100002131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日语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36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1100001132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图像处理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1100001133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Photoshop</w:t>
            </w:r>
          </w:p>
        </w:tc>
        <w:tc>
          <w:tcPr>
            <w:tcW w:w="525" w:type="dxa"/>
            <w:vMerge w:val="continue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1100001119</w:t>
            </w:r>
          </w:p>
        </w:tc>
        <w:tc>
          <w:tcPr>
            <w:tcW w:w="2310" w:type="dxa"/>
            <w:gridSpan w:val="3"/>
            <w:noWrap w:val="0"/>
            <w:vAlign w:val="center"/>
          </w:tcPr>
          <w:p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Triz理论及实践应用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1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</w:p>
        </w:tc>
        <w:tc>
          <w:tcPr>
            <w:tcW w:w="8798" w:type="dxa"/>
            <w:gridSpan w:val="9"/>
            <w:noWrap w:val="0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学分小计：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27（必修课： 21学分，限选课修满：4 学分，任选课修满：2学分）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outlineLvl w:val="9"/>
        <w:rPr>
          <w:color w:val="auto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2"/>
      <w:numFmt w:val="japaneseCounting"/>
      <w:lvlText w:val="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3"/>
      <w:numFmt w:val="decimal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default"/>
        <w:lang w:val="en-US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20B5272"/>
    <w:rsid w:val="03B9147E"/>
    <w:rsid w:val="20532A37"/>
    <w:rsid w:val="38AB79FD"/>
    <w:rsid w:val="3B153707"/>
    <w:rsid w:val="416465DF"/>
    <w:rsid w:val="4C1B0D68"/>
    <w:rsid w:val="50AE6C19"/>
    <w:rsid w:val="66B17BA1"/>
    <w:rsid w:val="6A457F1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4">
    <w:name w:val="Body Text"/>
    <w:basedOn w:val="1"/>
    <w:qFormat/>
    <w:uiPriority w:val="1"/>
    <w:pPr>
      <w:widowControl w:val="0"/>
      <w:autoSpaceDE w:val="0"/>
      <w:autoSpaceDN w:val="0"/>
      <w:ind w:left="575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table" w:styleId="6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Administrator</cp:lastModifiedBy>
  <dcterms:modified xsi:type="dcterms:W3CDTF">2021-06-24T08:42:33Z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  <property fmtid="{D5CDD505-2E9C-101B-9397-08002B2CF9AE}" pid="4" name="ICV">
    <vt:lpwstr>C49D2E8320D84F638C630042ABE050E1</vt:lpwstr>
  </property>
</Properties>
</file>